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DEF6A" w14:textId="77777777" w:rsidR="00E6696C" w:rsidRDefault="00E6696C" w:rsidP="00E6696C">
      <w:pPr>
        <w:jc w:val="center"/>
      </w:pPr>
      <w:r>
        <w:t>ANHE Education Workgroup</w:t>
      </w:r>
      <w:r w:rsidRPr="00E6696C">
        <w:t xml:space="preserve"> </w:t>
      </w:r>
    </w:p>
    <w:p w14:paraId="43667BCA" w14:textId="77777777" w:rsidR="00E6696C" w:rsidRDefault="00E6696C" w:rsidP="00E6696C">
      <w:pPr>
        <w:jc w:val="center"/>
      </w:pPr>
      <w:r>
        <w:t>Minutes January 15, 2018</w:t>
      </w:r>
    </w:p>
    <w:p w14:paraId="4DA7DCC2" w14:textId="77777777" w:rsidR="00E6696C" w:rsidRDefault="00F654B9" w:rsidP="00F654B9">
      <w:r>
        <w:t>Present: Monica Hanson, Lisa Jordan, Diane</w:t>
      </w:r>
      <w:r w:rsidR="00930BF3">
        <w:t xml:space="preserve"> Ferguson, </w:t>
      </w:r>
      <w:r>
        <w:t>Cara Cook, Katie Huffling, Ru</w:t>
      </w:r>
      <w:r w:rsidR="00930BF3">
        <w:t>th McDermott-Levy, Kathy Murphy, Adrienne Wald</w:t>
      </w:r>
      <w:r>
        <w:t>, Claudia Smith, Barb Sattler, Jen Wasco</w:t>
      </w:r>
      <w:r w:rsidR="00930BF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6696C" w14:paraId="4BCFCFD1" w14:textId="77777777" w:rsidTr="00E6696C">
        <w:tc>
          <w:tcPr>
            <w:tcW w:w="4316" w:type="dxa"/>
          </w:tcPr>
          <w:p w14:paraId="3BCCD94A" w14:textId="77777777" w:rsidR="00E6696C" w:rsidRDefault="00E6696C" w:rsidP="00E6696C">
            <w:pPr>
              <w:jc w:val="center"/>
            </w:pPr>
            <w:r>
              <w:t>Topic</w:t>
            </w:r>
          </w:p>
        </w:tc>
        <w:tc>
          <w:tcPr>
            <w:tcW w:w="4317" w:type="dxa"/>
          </w:tcPr>
          <w:p w14:paraId="3CB8CB6B" w14:textId="77777777" w:rsidR="00E6696C" w:rsidRDefault="00E6696C" w:rsidP="00E6696C">
            <w:pPr>
              <w:jc w:val="center"/>
            </w:pPr>
            <w:r>
              <w:t>Discussion</w:t>
            </w:r>
          </w:p>
        </w:tc>
        <w:tc>
          <w:tcPr>
            <w:tcW w:w="4317" w:type="dxa"/>
          </w:tcPr>
          <w:p w14:paraId="1860920E" w14:textId="77777777" w:rsidR="00E6696C" w:rsidRDefault="00E6696C" w:rsidP="00E6696C">
            <w:pPr>
              <w:jc w:val="center"/>
            </w:pPr>
            <w:r>
              <w:t>Resolution/follow up</w:t>
            </w:r>
          </w:p>
        </w:tc>
      </w:tr>
      <w:tr w:rsidR="00E6696C" w14:paraId="69CD92FE" w14:textId="77777777" w:rsidTr="00E6696C">
        <w:tc>
          <w:tcPr>
            <w:tcW w:w="4316" w:type="dxa"/>
          </w:tcPr>
          <w:p w14:paraId="7E646F9F" w14:textId="77777777" w:rsidR="00E6696C" w:rsidRDefault="00E6696C" w:rsidP="00E6696C">
            <w:r>
              <w:t>E text</w:t>
            </w:r>
          </w:p>
        </w:tc>
        <w:tc>
          <w:tcPr>
            <w:tcW w:w="4317" w:type="dxa"/>
          </w:tcPr>
          <w:p w14:paraId="6E1B19C6" w14:textId="77777777" w:rsidR="00E6696C" w:rsidRDefault="00E6696C" w:rsidP="00E6696C">
            <w:r>
              <w:t>AJN Book of the Year!</w:t>
            </w:r>
          </w:p>
        </w:tc>
        <w:tc>
          <w:tcPr>
            <w:tcW w:w="4317" w:type="dxa"/>
          </w:tcPr>
          <w:p w14:paraId="20B8BA3E" w14:textId="77777777" w:rsidR="00E6696C" w:rsidRDefault="00930BF3" w:rsidP="00E6696C">
            <w:r>
              <w:t xml:space="preserve">We are please to earn the designation of BOTY for Environmental Health and we are planning the second edition. </w:t>
            </w:r>
          </w:p>
        </w:tc>
      </w:tr>
      <w:tr w:rsidR="00E6696C" w14:paraId="7664B942" w14:textId="77777777" w:rsidTr="00E6696C">
        <w:tc>
          <w:tcPr>
            <w:tcW w:w="4316" w:type="dxa"/>
          </w:tcPr>
          <w:p w14:paraId="0E8D1C81" w14:textId="77777777" w:rsidR="00E6696C" w:rsidRDefault="00E6696C" w:rsidP="00E6696C">
            <w:r>
              <w:t>Strategies to enhance environmental health (EH) in nursing education</w:t>
            </w:r>
          </w:p>
        </w:tc>
        <w:tc>
          <w:tcPr>
            <w:tcW w:w="4317" w:type="dxa"/>
          </w:tcPr>
          <w:p w14:paraId="568B2880" w14:textId="77777777" w:rsidR="00E6696C" w:rsidRDefault="00E6696C" w:rsidP="00E6696C">
            <w:r>
              <w:t>Simulation</w:t>
            </w:r>
          </w:p>
          <w:p w14:paraId="339D93B6" w14:textId="77777777" w:rsidR="00E6696C" w:rsidRDefault="00E6696C" w:rsidP="00E6696C">
            <w:r>
              <w:t>OB, cardiac-consider with brief profile outline</w:t>
            </w:r>
          </w:p>
        </w:tc>
        <w:tc>
          <w:tcPr>
            <w:tcW w:w="4317" w:type="dxa"/>
          </w:tcPr>
          <w:p w14:paraId="3F388575" w14:textId="77777777" w:rsidR="00E6696C" w:rsidRDefault="00E6696C" w:rsidP="00E6696C"/>
        </w:tc>
      </w:tr>
      <w:tr w:rsidR="00E6696C" w14:paraId="598E6BAF" w14:textId="77777777" w:rsidTr="00E6696C">
        <w:tc>
          <w:tcPr>
            <w:tcW w:w="4316" w:type="dxa"/>
          </w:tcPr>
          <w:p w14:paraId="11241E6D" w14:textId="77777777" w:rsidR="00E6696C" w:rsidRDefault="00E6696C" w:rsidP="00E6696C"/>
        </w:tc>
        <w:tc>
          <w:tcPr>
            <w:tcW w:w="4317" w:type="dxa"/>
          </w:tcPr>
          <w:p w14:paraId="31B00268" w14:textId="77777777" w:rsidR="00E6696C" w:rsidRDefault="00E6696C" w:rsidP="00E6696C">
            <w:r>
              <w:t>Prepared PowerPoints</w:t>
            </w:r>
          </w:p>
          <w:p w14:paraId="48591C35" w14:textId="77777777" w:rsidR="00E6696C" w:rsidRDefault="00E6696C" w:rsidP="00E6696C"/>
          <w:p w14:paraId="1D9C0196" w14:textId="77777777" w:rsidR="00E6696C" w:rsidRDefault="00E6696C" w:rsidP="00E6696C">
            <w:r>
              <w:t xml:space="preserve">Discussion for template for PP’s </w:t>
            </w:r>
            <w:r w:rsidR="009418EA">
              <w:t>for consistency</w:t>
            </w:r>
          </w:p>
          <w:p w14:paraId="04F5934A" w14:textId="77777777" w:rsidR="00E6696C" w:rsidRDefault="00E6696C" w:rsidP="00E6696C"/>
          <w:p w14:paraId="5C202F69" w14:textId="77777777" w:rsidR="00E6696C" w:rsidRDefault="00E6696C" w:rsidP="00E6696C">
            <w:r>
              <w:t xml:space="preserve">Case Studies-Ruth has some developed based on EH information on the news </w:t>
            </w:r>
          </w:p>
          <w:p w14:paraId="59C7AB74" w14:textId="77777777" w:rsidR="00E6696C" w:rsidRDefault="00E6696C" w:rsidP="00E6696C"/>
          <w:p w14:paraId="5C0978F3" w14:textId="77777777" w:rsidR="00E6696C" w:rsidRDefault="00E6696C" w:rsidP="00E6696C"/>
        </w:tc>
        <w:tc>
          <w:tcPr>
            <w:tcW w:w="4317" w:type="dxa"/>
          </w:tcPr>
          <w:p w14:paraId="7271ED1F" w14:textId="77777777" w:rsidR="00E6696C" w:rsidRDefault="00E6696C" w:rsidP="00E6696C">
            <w:r>
              <w:t xml:space="preserve">Connect with Ruth McDermott Levy if you are interested </w:t>
            </w:r>
            <w:r w:rsidR="009418EA">
              <w:t xml:space="preserve">in developing </w:t>
            </w:r>
            <w:r>
              <w:t>specialty areas</w:t>
            </w:r>
          </w:p>
          <w:p w14:paraId="17A2BF37" w14:textId="77777777" w:rsidR="009418EA" w:rsidRDefault="009418EA" w:rsidP="00E6696C">
            <w:r>
              <w:t>Diane will develop</w:t>
            </w:r>
          </w:p>
        </w:tc>
      </w:tr>
      <w:tr w:rsidR="00E6696C" w14:paraId="5FFBDF55" w14:textId="77777777" w:rsidTr="00E6696C">
        <w:tc>
          <w:tcPr>
            <w:tcW w:w="4316" w:type="dxa"/>
          </w:tcPr>
          <w:p w14:paraId="47C5F616" w14:textId="77777777" w:rsidR="00E6696C" w:rsidRDefault="00E6696C" w:rsidP="00E6696C"/>
        </w:tc>
        <w:tc>
          <w:tcPr>
            <w:tcW w:w="4317" w:type="dxa"/>
          </w:tcPr>
          <w:p w14:paraId="107E77D9" w14:textId="77777777" w:rsidR="00E6696C" w:rsidRDefault="00E6696C" w:rsidP="00E6696C">
            <w:r>
              <w:t>Publications</w:t>
            </w:r>
          </w:p>
        </w:tc>
        <w:tc>
          <w:tcPr>
            <w:tcW w:w="4317" w:type="dxa"/>
          </w:tcPr>
          <w:p w14:paraId="5EC868BE" w14:textId="77777777" w:rsidR="00E6696C" w:rsidRDefault="00E6696C" w:rsidP="00E6696C">
            <w:r>
              <w:t xml:space="preserve">Pending publications: </w:t>
            </w:r>
          </w:p>
          <w:p w14:paraId="4967219B" w14:textId="77777777" w:rsidR="00E6696C" w:rsidRDefault="00E6696C" w:rsidP="00E6696C">
            <w:r>
              <w:rPr>
                <w:color w:val="000000"/>
              </w:rPr>
              <w:t xml:space="preserve">Climate Change: Preparing the Nurses of the Future </w:t>
            </w:r>
            <w:r>
              <w:t>for Dean’s Notes-NSNA’s publication for faculty</w:t>
            </w:r>
            <w:r w:rsidR="00F654B9">
              <w:t>,</w:t>
            </w:r>
            <w:r>
              <w:t xml:space="preserve"> admins</w:t>
            </w:r>
            <w:r w:rsidR="009418EA">
              <w:t xml:space="preserve"> (Kathy, Ruth, Cara and Will Uznanski)</w:t>
            </w:r>
          </w:p>
          <w:p w14:paraId="14811652" w14:textId="77777777" w:rsidR="00F654B9" w:rsidRDefault="00F654B9" w:rsidP="00F654B9">
            <w:pPr>
              <w:pStyle w:val="Normal1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Integrating Climate Change into Nursing Curricula –Nurse Educator</w:t>
            </w:r>
            <w:r w:rsidR="009418EA">
              <w:rPr>
                <w:rFonts w:ascii="Times" w:hAnsi="Times"/>
                <w:sz w:val="24"/>
                <w:szCs w:val="24"/>
              </w:rPr>
              <w:t xml:space="preserve"> (Ruth, Jeanne, Lisa and Kathy)</w:t>
            </w:r>
          </w:p>
          <w:p w14:paraId="3742078E" w14:textId="77777777" w:rsidR="009418EA" w:rsidRDefault="009418EA" w:rsidP="00F654B9">
            <w:pPr>
              <w:pStyle w:val="Normal1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Journal of Nursing Scholarship-A Wald on physical activity </w:t>
            </w:r>
          </w:p>
          <w:p w14:paraId="7B289C2A" w14:textId="77777777" w:rsidR="00E6696C" w:rsidRDefault="00E6696C" w:rsidP="00E6696C"/>
        </w:tc>
      </w:tr>
    </w:tbl>
    <w:p w14:paraId="5CB3A541" w14:textId="77777777" w:rsidR="00930BF3" w:rsidRDefault="00930BF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6696C" w14:paraId="7F4B64E2" w14:textId="77777777" w:rsidTr="00E6696C">
        <w:tc>
          <w:tcPr>
            <w:tcW w:w="4316" w:type="dxa"/>
          </w:tcPr>
          <w:p w14:paraId="72D7A599" w14:textId="77777777" w:rsidR="00E6696C" w:rsidRDefault="00F654B9" w:rsidP="00E6696C">
            <w:r>
              <w:lastRenderedPageBreak/>
              <w:t>Global Consortium-housed at Columbia</w:t>
            </w:r>
          </w:p>
        </w:tc>
        <w:tc>
          <w:tcPr>
            <w:tcW w:w="4317" w:type="dxa"/>
          </w:tcPr>
          <w:p w14:paraId="55F8C981" w14:textId="77777777" w:rsidR="00F654B9" w:rsidRDefault="00F654B9" w:rsidP="00F654B9">
            <w:r>
              <w:t xml:space="preserve">Approx. 2 years ago derived from a White House initiative. </w:t>
            </w:r>
          </w:p>
          <w:p w14:paraId="44573B7F" w14:textId="77777777" w:rsidR="00F654B9" w:rsidRDefault="00F654B9" w:rsidP="00F654B9">
            <w:r>
              <w:t xml:space="preserve">Clearing house for EH information, linking with ANHE </w:t>
            </w:r>
            <w:r w:rsidR="00930BF3">
              <w:t>from</w:t>
            </w:r>
            <w:r>
              <w:t xml:space="preserve"> their website. </w:t>
            </w:r>
          </w:p>
          <w:p w14:paraId="6192449C" w14:textId="77777777" w:rsidR="00F654B9" w:rsidRDefault="00F654B9" w:rsidP="00F654B9">
            <w:r>
              <w:t>Severa</w:t>
            </w:r>
            <w:r w:rsidR="00930BF3">
              <w:t xml:space="preserve">l schools of nursing signed-on and have </w:t>
            </w:r>
            <w:r>
              <w:t xml:space="preserve">encouraged to pursue having their schools of nursing join  </w:t>
            </w:r>
          </w:p>
          <w:p w14:paraId="435F0DD5" w14:textId="77777777" w:rsidR="00930BF3" w:rsidRDefault="00930BF3" w:rsidP="00930BF3">
            <w:r>
              <w:t>University of Maryland, School of Nursing attended the White House meeting and is included in the Consortium.</w:t>
            </w:r>
          </w:p>
          <w:p w14:paraId="30A27334" w14:textId="77777777" w:rsidR="00930BF3" w:rsidRDefault="00930BF3" w:rsidP="00930BF3">
            <w:r>
              <w:t>Villanova University, M. Louise Fitzpatrick College of Nursing is in the Consortium</w:t>
            </w:r>
          </w:p>
        </w:tc>
        <w:tc>
          <w:tcPr>
            <w:tcW w:w="4317" w:type="dxa"/>
          </w:tcPr>
          <w:p w14:paraId="632A6F06" w14:textId="77777777" w:rsidR="00E6696C" w:rsidRDefault="00F654B9" w:rsidP="00E6696C">
            <w:r>
              <w:t xml:space="preserve">Jenn Wasco is pursuing her school-follow up Feb call </w:t>
            </w:r>
          </w:p>
          <w:p w14:paraId="6DF230EA" w14:textId="77777777" w:rsidR="00930BF3" w:rsidRDefault="00930BF3" w:rsidP="00E6696C">
            <w:bookmarkStart w:id="0" w:name="_GoBack"/>
            <w:bookmarkEnd w:id="0"/>
          </w:p>
        </w:tc>
      </w:tr>
      <w:tr w:rsidR="00E6696C" w14:paraId="094D6745" w14:textId="77777777" w:rsidTr="00E6696C">
        <w:tc>
          <w:tcPr>
            <w:tcW w:w="4316" w:type="dxa"/>
          </w:tcPr>
          <w:p w14:paraId="0A6A3741" w14:textId="77777777" w:rsidR="00E6696C" w:rsidRDefault="00F654B9" w:rsidP="00E6696C">
            <w:r>
              <w:t>E text-2</w:t>
            </w:r>
            <w:r w:rsidRPr="00F654B9">
              <w:rPr>
                <w:vertAlign w:val="superscript"/>
              </w:rPr>
              <w:t>nd</w:t>
            </w:r>
            <w:r>
              <w:t xml:space="preserve"> edition</w:t>
            </w:r>
          </w:p>
          <w:p w14:paraId="27D6638D" w14:textId="77777777" w:rsidR="009418EA" w:rsidRDefault="009418EA" w:rsidP="00E6696C"/>
          <w:p w14:paraId="66B5CEC5" w14:textId="77777777" w:rsidR="009418EA" w:rsidRDefault="009418EA" w:rsidP="00E6696C"/>
          <w:p w14:paraId="67CA3E65" w14:textId="77777777" w:rsidR="009418EA" w:rsidRDefault="009418EA" w:rsidP="00E6696C"/>
          <w:p w14:paraId="54C898EF" w14:textId="77777777" w:rsidR="00F654B9" w:rsidRDefault="00F654B9" w:rsidP="00E6696C"/>
        </w:tc>
        <w:tc>
          <w:tcPr>
            <w:tcW w:w="4317" w:type="dxa"/>
          </w:tcPr>
          <w:p w14:paraId="2E9FE669" w14:textId="77777777" w:rsidR="00E6696C" w:rsidRDefault="00F654B9" w:rsidP="00E6696C">
            <w:r>
              <w:t xml:space="preserve">Funding-Katie has a call in Feb with Johnson and Johnson for possible funding </w:t>
            </w:r>
          </w:p>
          <w:p w14:paraId="47571EF7" w14:textId="77777777" w:rsidR="00F654B9" w:rsidRDefault="00F654B9" w:rsidP="00E6696C">
            <w:r>
              <w:t>Jonas Foundation-possible funding</w:t>
            </w:r>
          </w:p>
          <w:p w14:paraId="744BB4E1" w14:textId="77777777" w:rsidR="00F654B9" w:rsidRDefault="00F654B9" w:rsidP="00E6696C"/>
          <w:p w14:paraId="17672310" w14:textId="77777777" w:rsidR="00F654B9" w:rsidRDefault="00F654B9" w:rsidP="00E6696C">
            <w:r>
              <w:t>Discussion to track visits to E-text-new website does allow</w:t>
            </w:r>
          </w:p>
        </w:tc>
        <w:tc>
          <w:tcPr>
            <w:tcW w:w="4317" w:type="dxa"/>
          </w:tcPr>
          <w:p w14:paraId="6AB8D216" w14:textId="77777777" w:rsidR="00E6696C" w:rsidRDefault="00E6696C" w:rsidP="00E6696C"/>
          <w:p w14:paraId="4F607573" w14:textId="77777777" w:rsidR="00F654B9" w:rsidRDefault="00F654B9" w:rsidP="00E6696C"/>
          <w:p w14:paraId="4286A65A" w14:textId="77777777" w:rsidR="00F654B9" w:rsidRDefault="00F654B9" w:rsidP="00E6696C"/>
          <w:p w14:paraId="42A8A1E9" w14:textId="77777777" w:rsidR="00F654B9" w:rsidRDefault="00F654B9" w:rsidP="00E6696C"/>
          <w:p w14:paraId="5A5851F7" w14:textId="77777777" w:rsidR="00F654B9" w:rsidRDefault="00F654B9" w:rsidP="00E6696C">
            <w:r>
              <w:t>Katie will pursue-f/u Feb call</w:t>
            </w:r>
          </w:p>
        </w:tc>
      </w:tr>
      <w:tr w:rsidR="00E6696C" w14:paraId="260FB458" w14:textId="77777777" w:rsidTr="00E6696C">
        <w:tc>
          <w:tcPr>
            <w:tcW w:w="4316" w:type="dxa"/>
          </w:tcPr>
          <w:p w14:paraId="797F832D" w14:textId="77777777" w:rsidR="00E6696C" w:rsidRDefault="00E6696C" w:rsidP="00E6696C"/>
          <w:p w14:paraId="2BD84FA2" w14:textId="77777777" w:rsidR="009418EA" w:rsidRDefault="009418EA" w:rsidP="00E6696C"/>
          <w:p w14:paraId="2473BE1D" w14:textId="77777777" w:rsidR="009418EA" w:rsidRDefault="009418EA" w:rsidP="00E6696C"/>
          <w:p w14:paraId="07512439" w14:textId="77777777" w:rsidR="009418EA" w:rsidRDefault="009418EA" w:rsidP="00E6696C"/>
          <w:p w14:paraId="4EE74F56" w14:textId="77777777" w:rsidR="009418EA" w:rsidRDefault="009418EA" w:rsidP="00E6696C"/>
          <w:p w14:paraId="1ADB6BAA" w14:textId="77777777" w:rsidR="009418EA" w:rsidRDefault="009418EA" w:rsidP="00E6696C"/>
          <w:p w14:paraId="6EBE0EEE" w14:textId="77777777" w:rsidR="009418EA" w:rsidRDefault="009418EA" w:rsidP="00E6696C"/>
          <w:p w14:paraId="0C4FA6D1" w14:textId="77777777" w:rsidR="009418EA" w:rsidRDefault="009418EA" w:rsidP="00E6696C"/>
          <w:p w14:paraId="66BF5832" w14:textId="77777777" w:rsidR="009418EA" w:rsidRDefault="009418EA" w:rsidP="00E6696C"/>
          <w:p w14:paraId="55A75FD0" w14:textId="77777777" w:rsidR="009418EA" w:rsidRDefault="009418EA" w:rsidP="00E6696C"/>
          <w:p w14:paraId="11138CC0" w14:textId="77777777" w:rsidR="009418EA" w:rsidRDefault="009418EA" w:rsidP="00E6696C"/>
        </w:tc>
        <w:tc>
          <w:tcPr>
            <w:tcW w:w="4317" w:type="dxa"/>
          </w:tcPr>
          <w:p w14:paraId="360B6197" w14:textId="77777777" w:rsidR="00E6696C" w:rsidRDefault="00F654B9" w:rsidP="00E6696C">
            <w:r>
              <w:t>New chapters</w:t>
            </w:r>
          </w:p>
          <w:p w14:paraId="6DABAE67" w14:textId="77777777" w:rsidR="00F654B9" w:rsidRDefault="00F654B9" w:rsidP="00E6696C">
            <w:r>
              <w:t>Current design is article format</w:t>
            </w:r>
          </w:p>
          <w:p w14:paraId="6E4E895F" w14:textId="77777777" w:rsidR="00F654B9" w:rsidRDefault="00F654B9" w:rsidP="00E6696C">
            <w:r>
              <w:t>Barb discussed presenting with more use of multi-media i.e. YouTube videos, Review questions, case studies</w:t>
            </w:r>
          </w:p>
          <w:p w14:paraId="55F8E757" w14:textId="77777777" w:rsidR="00F654B9" w:rsidRDefault="00F654B9" w:rsidP="00E6696C">
            <w:r>
              <w:t>Expand information of current topics and adding new topics</w:t>
            </w:r>
          </w:p>
          <w:p w14:paraId="48CFC8C0" w14:textId="77777777" w:rsidR="009418EA" w:rsidRDefault="009418EA" w:rsidP="00E6696C">
            <w:r>
              <w:t xml:space="preserve">Discussion-best to link directly to pdf’s when writing vs. an organization’s page. As an organization may redesign page-the links may no longer work. </w:t>
            </w:r>
          </w:p>
        </w:tc>
        <w:tc>
          <w:tcPr>
            <w:tcW w:w="4317" w:type="dxa"/>
          </w:tcPr>
          <w:p w14:paraId="665546EA" w14:textId="77777777" w:rsidR="00E6696C" w:rsidRDefault="00E6696C" w:rsidP="00E6696C"/>
          <w:p w14:paraId="708E5EB0" w14:textId="77777777" w:rsidR="00F654B9" w:rsidRDefault="00F654B9" w:rsidP="00E6696C"/>
          <w:p w14:paraId="20D3846B" w14:textId="77777777" w:rsidR="00F654B9" w:rsidRDefault="00F654B9" w:rsidP="00E6696C"/>
          <w:p w14:paraId="6D8BC7B9" w14:textId="77777777" w:rsidR="00F654B9" w:rsidRDefault="00F654B9" w:rsidP="00E6696C"/>
          <w:p w14:paraId="2679EFA8" w14:textId="77777777" w:rsidR="00F654B9" w:rsidRDefault="00F654B9" w:rsidP="00E6696C"/>
          <w:p w14:paraId="2EEBC5CA" w14:textId="77777777" w:rsidR="00F654B9" w:rsidRDefault="00F654B9" w:rsidP="00E6696C">
            <w:r>
              <w:t>Survey Monkey going to members of ANHE asking about how they use the E-text and interest in writing for 2</w:t>
            </w:r>
            <w:r w:rsidRPr="00F654B9">
              <w:rPr>
                <w:vertAlign w:val="superscript"/>
              </w:rPr>
              <w:t>nd</w:t>
            </w:r>
            <w:r>
              <w:t xml:space="preserve"> edition. Report Feb call </w:t>
            </w:r>
          </w:p>
        </w:tc>
      </w:tr>
      <w:tr w:rsidR="009418EA" w14:paraId="6D0255C7" w14:textId="77777777" w:rsidTr="00E6696C">
        <w:tc>
          <w:tcPr>
            <w:tcW w:w="4316" w:type="dxa"/>
          </w:tcPr>
          <w:p w14:paraId="43866544" w14:textId="77777777" w:rsidR="009418EA" w:rsidRDefault="009418EA" w:rsidP="00E6696C">
            <w:r>
              <w:t>Virtual Writer’s Retreat</w:t>
            </w:r>
          </w:p>
        </w:tc>
        <w:tc>
          <w:tcPr>
            <w:tcW w:w="4317" w:type="dxa"/>
          </w:tcPr>
          <w:p w14:paraId="15E7BE9E" w14:textId="77777777" w:rsidR="009418EA" w:rsidRDefault="009418EA" w:rsidP="00E6696C">
            <w:r>
              <w:t>Interest in group</w:t>
            </w:r>
          </w:p>
          <w:p w14:paraId="76886FDD" w14:textId="77777777" w:rsidR="009418EA" w:rsidRDefault="009418EA" w:rsidP="00E6696C">
            <w:r>
              <w:t>Hope to link potential authors of like material to ‘team’ write and also link to writing mentor</w:t>
            </w:r>
          </w:p>
        </w:tc>
        <w:tc>
          <w:tcPr>
            <w:tcW w:w="4317" w:type="dxa"/>
          </w:tcPr>
          <w:p w14:paraId="6B386187" w14:textId="77777777" w:rsidR="009418EA" w:rsidRDefault="009418EA" w:rsidP="00E6696C"/>
        </w:tc>
      </w:tr>
      <w:tr w:rsidR="009418EA" w14:paraId="3BC772D7" w14:textId="77777777" w:rsidTr="00E6696C">
        <w:tc>
          <w:tcPr>
            <w:tcW w:w="4316" w:type="dxa"/>
          </w:tcPr>
          <w:p w14:paraId="0DA19620" w14:textId="77777777" w:rsidR="009418EA" w:rsidRDefault="009418EA" w:rsidP="00E6696C">
            <w:r>
              <w:t>Conferences</w:t>
            </w:r>
          </w:p>
        </w:tc>
        <w:tc>
          <w:tcPr>
            <w:tcW w:w="4317" w:type="dxa"/>
          </w:tcPr>
          <w:p w14:paraId="0B091395" w14:textId="77777777" w:rsidR="009418EA" w:rsidRDefault="009418EA" w:rsidP="00E6696C">
            <w:r>
              <w:t>Sigma-April-Washington</w:t>
            </w:r>
          </w:p>
          <w:p w14:paraId="7640F951" w14:textId="77777777" w:rsidR="009418EA" w:rsidRDefault="009418EA" w:rsidP="00E6696C">
            <w:r>
              <w:lastRenderedPageBreak/>
              <w:t>NSNA-April</w:t>
            </w:r>
          </w:p>
          <w:p w14:paraId="35A98F7D" w14:textId="77777777" w:rsidR="009418EA" w:rsidRDefault="009418EA" w:rsidP="00E6696C">
            <w:r>
              <w:t xml:space="preserve">  Grant obtained for presentation for both     </w:t>
            </w:r>
          </w:p>
          <w:p w14:paraId="44F27A03" w14:textId="77777777" w:rsidR="009418EA" w:rsidRDefault="009418EA" w:rsidP="00E6696C">
            <w:r>
              <w:t xml:space="preserve">  faculty and students</w:t>
            </w:r>
          </w:p>
          <w:p w14:paraId="253FA97F" w14:textId="77777777" w:rsidR="009418EA" w:rsidRDefault="009418EA" w:rsidP="00E6696C"/>
          <w:p w14:paraId="16562FE7" w14:textId="77777777" w:rsidR="009418EA" w:rsidRDefault="009418EA" w:rsidP="00E6696C"/>
        </w:tc>
        <w:tc>
          <w:tcPr>
            <w:tcW w:w="4317" w:type="dxa"/>
          </w:tcPr>
          <w:p w14:paraId="03785E54" w14:textId="77777777" w:rsidR="009418EA" w:rsidRDefault="009418EA" w:rsidP="00E6696C"/>
        </w:tc>
      </w:tr>
    </w:tbl>
    <w:p w14:paraId="6D8D7007" w14:textId="77777777" w:rsidR="00E6696C" w:rsidRDefault="00E6696C"/>
    <w:sectPr w:rsidR="00E6696C" w:rsidSect="00E669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6C"/>
    <w:rsid w:val="00930BF3"/>
    <w:rsid w:val="009418EA"/>
    <w:rsid w:val="00B96C5A"/>
    <w:rsid w:val="00E6696C"/>
    <w:rsid w:val="00F6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EC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F654B9"/>
    <w:pPr>
      <w:spacing w:after="0" w:line="276" w:lineRule="auto"/>
    </w:pPr>
    <w:rPr>
      <w:rFonts w:ascii="Arial" w:eastAsia="Arial" w:hAnsi="Arial" w:cs="Arial"/>
      <w:color w:val="000000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F654B9"/>
    <w:pPr>
      <w:spacing w:after="0" w:line="276" w:lineRule="auto"/>
    </w:pPr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Kathryn P</dc:creator>
  <cp:keywords/>
  <dc:description/>
  <cp:lastModifiedBy>Ruth McDermott-Levy</cp:lastModifiedBy>
  <cp:revision>2</cp:revision>
  <dcterms:created xsi:type="dcterms:W3CDTF">2018-01-27T15:38:00Z</dcterms:created>
  <dcterms:modified xsi:type="dcterms:W3CDTF">2018-01-27T15:38:00Z</dcterms:modified>
</cp:coreProperties>
</file>